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049" w:rsidRPr="008232A1" w:rsidRDefault="00F42049" w:rsidP="00F42049">
      <w:pPr>
        <w:jc w:val="center"/>
        <w:rPr>
          <w:rFonts w:ascii="Liberation Serif" w:eastAsia="Calibri" w:hAnsi="Liberation Serif" w:cs="Liberation Serif"/>
          <w:bCs/>
          <w:caps/>
          <w:sz w:val="22"/>
          <w:szCs w:val="22"/>
        </w:rPr>
      </w:pPr>
      <w:bookmarkStart w:id="0" w:name="_GoBack"/>
      <w:bookmarkEnd w:id="0"/>
      <w:r w:rsidRPr="008232A1">
        <w:rPr>
          <w:rFonts w:ascii="Liberation Serif" w:eastAsia="Calibri" w:hAnsi="Liberation Serif" w:cs="Liberation Serif"/>
          <w:bCs/>
          <w:caps/>
          <w:sz w:val="22"/>
          <w:szCs w:val="22"/>
        </w:rPr>
        <w:t xml:space="preserve">ЭкспертноЕ заключениЕ </w:t>
      </w:r>
    </w:p>
    <w:p w:rsidR="00F42049" w:rsidRDefault="00F42049" w:rsidP="00F42049">
      <w:pPr>
        <w:jc w:val="center"/>
        <w:rPr>
          <w:rFonts w:ascii="Liberation Serif" w:eastAsia="Calibri" w:hAnsi="Liberation Serif" w:cs="Liberation Serif"/>
          <w:bCs/>
          <w:caps/>
          <w:sz w:val="22"/>
          <w:szCs w:val="22"/>
        </w:rPr>
      </w:pPr>
      <w:r w:rsidRPr="008232A1">
        <w:rPr>
          <w:rFonts w:ascii="Liberation Serif" w:eastAsia="Calibri" w:hAnsi="Liberation Serif" w:cs="Liberation Serif"/>
          <w:bCs/>
          <w:caps/>
          <w:sz w:val="22"/>
          <w:szCs w:val="22"/>
        </w:rPr>
        <w:t>о проведении оценки регулирующего воздействия проекта</w:t>
      </w:r>
      <w:r>
        <w:rPr>
          <w:rFonts w:ascii="Liberation Serif" w:eastAsia="Calibri" w:hAnsi="Liberation Serif" w:cs="Liberation Serif"/>
          <w:bCs/>
          <w:caps/>
          <w:sz w:val="22"/>
          <w:szCs w:val="22"/>
        </w:rPr>
        <w:t xml:space="preserve"> </w:t>
      </w:r>
    </w:p>
    <w:p w:rsidR="00F42049" w:rsidRPr="008232A1" w:rsidRDefault="00F42049" w:rsidP="00F42049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  <w:r>
        <w:rPr>
          <w:rFonts w:ascii="Liberation Serif" w:eastAsia="Calibri" w:hAnsi="Liberation Serif" w:cs="Liberation Serif"/>
          <w:bCs/>
          <w:caps/>
          <w:sz w:val="22"/>
          <w:szCs w:val="22"/>
        </w:rPr>
        <w:t>НОРМАТИВНОГО ПРАВОВОГО</w:t>
      </w:r>
      <w:r w:rsidRPr="008232A1">
        <w:rPr>
          <w:rFonts w:ascii="Liberation Serif" w:eastAsia="Calibri" w:hAnsi="Liberation Serif" w:cs="Liberation Serif"/>
          <w:bCs/>
          <w:caps/>
          <w:sz w:val="22"/>
          <w:szCs w:val="22"/>
        </w:rPr>
        <w:t xml:space="preserve"> акта</w:t>
      </w:r>
    </w:p>
    <w:p w:rsidR="00F42049" w:rsidRPr="00E15CB7" w:rsidRDefault="00F42049" w:rsidP="00F42049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F42049" w:rsidRPr="008232A1" w:rsidRDefault="00F42049" w:rsidP="00F42049">
      <w:pPr>
        <w:tabs>
          <w:tab w:val="left" w:pos="42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Вид и наименование проекта акта: (место для текстового описания).</w:t>
      </w:r>
    </w:p>
    <w:p w:rsidR="00F42049" w:rsidRPr="008232A1" w:rsidRDefault="00F42049" w:rsidP="00F42049">
      <w:pPr>
        <w:tabs>
          <w:tab w:val="left" w:pos="426"/>
        </w:tabs>
        <w:jc w:val="both"/>
        <w:rPr>
          <w:rFonts w:ascii="Liberation Serif" w:hAnsi="Liberation Serif" w:cs="Liberation Serif"/>
          <w:sz w:val="22"/>
          <w:szCs w:val="22"/>
        </w:rPr>
      </w:pPr>
    </w:p>
    <w:p w:rsidR="00F42049" w:rsidRPr="008232A1" w:rsidRDefault="00F42049" w:rsidP="00F42049">
      <w:pPr>
        <w:tabs>
          <w:tab w:val="left" w:pos="42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Наименование разработчика проекта акта (полное и краткое наименования):</w:t>
      </w:r>
      <w:r w:rsidRPr="008232A1">
        <w:rPr>
          <w:rFonts w:ascii="Liberation Serif" w:hAnsi="Liberation Serif" w:cs="Liberation Serif"/>
          <w:i/>
          <w:sz w:val="22"/>
          <w:szCs w:val="22"/>
        </w:rPr>
        <w:t xml:space="preserve"> </w:t>
      </w:r>
      <w:r w:rsidRPr="008232A1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</w:p>
    <w:p w:rsidR="00F42049" w:rsidRPr="008232A1" w:rsidRDefault="00F42049" w:rsidP="00F42049">
      <w:pPr>
        <w:tabs>
          <w:tab w:val="left" w:pos="426"/>
        </w:tabs>
        <w:jc w:val="both"/>
        <w:rPr>
          <w:rFonts w:ascii="Liberation Serif" w:hAnsi="Liberation Serif" w:cs="Liberation Serif"/>
          <w:sz w:val="22"/>
          <w:szCs w:val="22"/>
        </w:rPr>
      </w:pPr>
    </w:p>
    <w:p w:rsidR="00F42049" w:rsidRPr="008232A1" w:rsidRDefault="00F42049" w:rsidP="00F42049">
      <w:pPr>
        <w:tabs>
          <w:tab w:val="left" w:pos="42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bCs/>
          <w:sz w:val="22"/>
          <w:szCs w:val="22"/>
        </w:rPr>
        <w:t xml:space="preserve">Выводы о соблюдении разработчиком установленного порядка проведения процедуры оценки регулирующего воздействия: </w:t>
      </w:r>
      <w:r w:rsidRPr="008232A1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</w:p>
    <w:p w:rsidR="00F42049" w:rsidRPr="008232A1" w:rsidRDefault="00F42049" w:rsidP="00F42049">
      <w:pPr>
        <w:jc w:val="both"/>
        <w:rPr>
          <w:rFonts w:ascii="Liberation Serif" w:hAnsi="Liberation Serif" w:cs="Liberation Serif"/>
          <w:bCs/>
          <w:sz w:val="22"/>
          <w:szCs w:val="22"/>
        </w:rPr>
      </w:pPr>
    </w:p>
    <w:p w:rsidR="00F42049" w:rsidRPr="008232A1" w:rsidRDefault="00F42049" w:rsidP="00F42049">
      <w:pPr>
        <w:tabs>
          <w:tab w:val="left" w:pos="42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bCs/>
          <w:sz w:val="22"/>
          <w:szCs w:val="22"/>
        </w:rPr>
        <w:t xml:space="preserve">Выводы об обоснованности полученных разработчиком результатов оценки регулирующего воздействия проекта акта: </w:t>
      </w:r>
      <w:r w:rsidRPr="008232A1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</w:p>
    <w:p w:rsidR="00F42049" w:rsidRPr="008232A1" w:rsidRDefault="00F42049" w:rsidP="00F42049">
      <w:pPr>
        <w:tabs>
          <w:tab w:val="left" w:pos="1134"/>
        </w:tabs>
        <w:jc w:val="both"/>
        <w:rPr>
          <w:rFonts w:ascii="Liberation Serif" w:hAnsi="Liberation Serif" w:cs="Liberation Serif"/>
          <w:bCs/>
          <w:sz w:val="22"/>
          <w:szCs w:val="22"/>
        </w:rPr>
      </w:pPr>
    </w:p>
    <w:p w:rsidR="00F42049" w:rsidRPr="00DE6B07" w:rsidRDefault="00F42049" w:rsidP="00F42049">
      <w:pPr>
        <w:tabs>
          <w:tab w:val="left" w:pos="426"/>
        </w:tabs>
        <w:jc w:val="both"/>
        <w:rPr>
          <w:rFonts w:ascii="Liberation Serif" w:hAnsi="Liberation Serif" w:cs="Liberation Serif"/>
          <w:sz w:val="22"/>
          <w:szCs w:val="22"/>
        </w:rPr>
      </w:pPr>
      <w:proofErr w:type="gramStart"/>
      <w:r w:rsidRPr="00DE6B07">
        <w:rPr>
          <w:rFonts w:ascii="Liberation Serif" w:hAnsi="Liberation Serif" w:cs="Liberation Serif"/>
          <w:bCs/>
          <w:sz w:val="22"/>
          <w:szCs w:val="22"/>
        </w:rPr>
        <w:t xml:space="preserve">Выводы о наличии либо отсутствии в проекте акта положений, </w:t>
      </w:r>
      <w:r w:rsidRPr="00DE6B07">
        <w:rPr>
          <w:rFonts w:ascii="Liberation Serif" w:hAnsi="Liberation Serif" w:cs="Liberation Serif"/>
          <w:bCs/>
          <w:color w:val="000000"/>
          <w:sz w:val="22"/>
          <w:szCs w:val="22"/>
        </w:rPr>
        <w:t>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деятельности, бюджета городского округа «Город Лесной»</w:t>
      </w:r>
      <w:r>
        <w:rPr>
          <w:rFonts w:ascii="Liberation Serif" w:hAnsi="Liberation Serif" w:cs="Liberation Serif"/>
          <w:bCs/>
          <w:color w:val="000000"/>
          <w:sz w:val="22"/>
          <w:szCs w:val="22"/>
        </w:rPr>
        <w:t>,</w:t>
      </w:r>
      <w:r w:rsidRPr="00DE6B07">
        <w:rPr>
          <w:rFonts w:ascii="Liberation Serif" w:hAnsi="Liberation Serif" w:cs="Liberation Serif"/>
          <w:bCs/>
          <w:sz w:val="22"/>
          <w:szCs w:val="22"/>
        </w:rPr>
        <w:t xml:space="preserve"> о достаточности обоснования решения проблемы предложенным способом регулирования: </w:t>
      </w:r>
      <w:r w:rsidRPr="00DE6B07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  <w:proofErr w:type="gramEnd"/>
    </w:p>
    <w:p w:rsidR="00F42049" w:rsidRPr="008232A1" w:rsidRDefault="00F42049" w:rsidP="00F42049">
      <w:pPr>
        <w:jc w:val="both"/>
        <w:rPr>
          <w:rFonts w:ascii="Liberation Serif" w:hAnsi="Liberation Serif" w:cs="Liberation Serif"/>
          <w:bCs/>
          <w:sz w:val="22"/>
          <w:szCs w:val="22"/>
        </w:rPr>
      </w:pPr>
    </w:p>
    <w:p w:rsidR="00F42049" w:rsidRPr="008232A1" w:rsidRDefault="00F42049" w:rsidP="00F42049">
      <w:pPr>
        <w:tabs>
          <w:tab w:val="left" w:pos="42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bCs/>
          <w:sz w:val="22"/>
          <w:szCs w:val="22"/>
        </w:rPr>
        <w:t xml:space="preserve">Иные предложения: </w:t>
      </w:r>
      <w:r w:rsidRPr="008232A1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</w:p>
    <w:p w:rsidR="00F42049" w:rsidRPr="008232A1" w:rsidRDefault="00F42049" w:rsidP="00F42049">
      <w:pPr>
        <w:jc w:val="both"/>
        <w:rPr>
          <w:rFonts w:ascii="Liberation Serif" w:hAnsi="Liberation Serif" w:cs="Liberation Serif"/>
          <w:sz w:val="22"/>
          <w:szCs w:val="22"/>
        </w:rPr>
      </w:pPr>
    </w:p>
    <w:p w:rsidR="00F42049" w:rsidRPr="008232A1" w:rsidRDefault="00F42049" w:rsidP="00F42049">
      <w:pPr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Исполнитель: должность, ФИО, номер телефона, адрес электронной почты, дата, подпись.</w:t>
      </w:r>
    </w:p>
    <w:p w:rsidR="00F42049" w:rsidRPr="008232A1" w:rsidRDefault="00F42049" w:rsidP="00F42049">
      <w:pPr>
        <w:jc w:val="both"/>
        <w:rPr>
          <w:rFonts w:ascii="Liberation Serif" w:hAnsi="Liberation Serif" w:cs="Liberation Serif"/>
          <w:sz w:val="22"/>
          <w:szCs w:val="22"/>
        </w:rPr>
      </w:pPr>
    </w:p>
    <w:p w:rsidR="00F42049" w:rsidRPr="008232A1" w:rsidRDefault="00F42049" w:rsidP="00F42049">
      <w:pPr>
        <w:rPr>
          <w:rFonts w:ascii="Liberation Serif" w:hAnsi="Liberation Serif" w:cs="Liberation Serif"/>
          <w:sz w:val="22"/>
          <w:szCs w:val="22"/>
        </w:rPr>
      </w:pPr>
    </w:p>
    <w:p w:rsidR="00F42049" w:rsidRPr="008232A1" w:rsidRDefault="00F42049" w:rsidP="00F42049">
      <w:pPr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 xml:space="preserve">Председатель комитета экономического развития, </w:t>
      </w:r>
    </w:p>
    <w:p w:rsidR="00F42049" w:rsidRPr="008232A1" w:rsidRDefault="00F42049" w:rsidP="00F42049">
      <w:pPr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торговли и услуг администрации</w:t>
      </w:r>
    </w:p>
    <w:p w:rsidR="00F42049" w:rsidRDefault="00F42049" w:rsidP="00F42049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 xml:space="preserve">городского округа «Город Лесной»                                   </w:t>
      </w:r>
    </w:p>
    <w:p w:rsidR="00F42049" w:rsidRDefault="00F42049" w:rsidP="00F42049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</w:p>
    <w:p w:rsidR="00F42049" w:rsidRPr="00300FEA" w:rsidRDefault="00F42049" w:rsidP="00F42049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F42049" w:rsidRPr="00300FEA" w:rsidRDefault="00F42049" w:rsidP="00F42049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BD778D" w:rsidRDefault="00BD778D"/>
    <w:sectPr w:rsidR="00BD778D" w:rsidSect="00F4204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B71AA73-C474-4EA0-8DA0-2530BB8E28C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003789EC-108D-4ACB-AFB5-670C3F4C68D7}"/>
    <w:embedBold r:id="rId3" w:fontKey="{233CAB5C-7787-41A4-8CA6-5D7096B8CB2E}"/>
    <w:embedItalic r:id="rId4" w:fontKey="{F5E42C81-E0A4-46C1-9BED-4D882CBE711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5B86763-06A4-40CE-969A-A028B111D2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F42049"/>
    <w:rsid w:val="00321CDA"/>
    <w:rsid w:val="00BD778D"/>
    <w:rsid w:val="00D32B57"/>
    <w:rsid w:val="00F42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2021-11-23T06:46:00Z</dcterms:created>
  <dcterms:modified xsi:type="dcterms:W3CDTF">2021-11-23T06:46:00Z</dcterms:modified>
</cp:coreProperties>
</file>